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DBD" w:rsidRPr="006D6551" w:rsidRDefault="00A31DBD" w:rsidP="00A31DBD">
      <w:pPr>
        <w:jc w:val="center"/>
        <w:rPr>
          <w:b/>
        </w:rPr>
      </w:pPr>
      <w:r w:rsidRPr="006D6551">
        <w:rPr>
          <w:b/>
        </w:rPr>
        <w:t>ПРОТОКОЛ</w:t>
      </w:r>
      <w:r w:rsidR="0066225D" w:rsidRPr="006D6551">
        <w:rPr>
          <w:b/>
        </w:rPr>
        <w:t xml:space="preserve"> № </w:t>
      </w:r>
      <w:r w:rsidR="00074B41">
        <w:rPr>
          <w:b/>
        </w:rPr>
        <w:t>344</w:t>
      </w:r>
    </w:p>
    <w:p w:rsidR="0034186B" w:rsidRPr="00074B41" w:rsidRDefault="0034186B" w:rsidP="00A31DBD">
      <w:pPr>
        <w:ind w:right="57"/>
        <w:jc w:val="center"/>
        <w:rPr>
          <w:b/>
        </w:rPr>
      </w:pPr>
      <w:r w:rsidRPr="00074B41">
        <w:rPr>
          <w:b/>
        </w:rPr>
        <w:t>подведения итогов</w:t>
      </w:r>
      <w:r w:rsidR="00A31DBD" w:rsidRPr="00074B41">
        <w:rPr>
          <w:b/>
        </w:rPr>
        <w:t xml:space="preserve"> продаж</w:t>
      </w:r>
      <w:r w:rsidRPr="00074B41">
        <w:rPr>
          <w:b/>
        </w:rPr>
        <w:t>и посредством публичного предложения</w:t>
      </w:r>
    </w:p>
    <w:p w:rsidR="00A31DBD" w:rsidRPr="00074B41" w:rsidRDefault="00A31DBD" w:rsidP="0034186B">
      <w:pPr>
        <w:ind w:right="57"/>
        <w:jc w:val="center"/>
        <w:rPr>
          <w:rFonts w:eastAsia="Calibri"/>
          <w:b/>
        </w:rPr>
      </w:pPr>
      <w:r w:rsidRPr="00074B41">
        <w:rPr>
          <w:rFonts w:eastAsia="Calibri"/>
          <w:b/>
        </w:rPr>
        <w:t>высвобождаемого движимого военного имущества</w:t>
      </w:r>
    </w:p>
    <w:p w:rsidR="0034186B" w:rsidRPr="00074B41" w:rsidRDefault="0034186B" w:rsidP="0034186B">
      <w:pPr>
        <w:ind w:right="57"/>
        <w:jc w:val="center"/>
        <w:rPr>
          <w:rFonts w:eastAsia="Calibri"/>
          <w:b/>
        </w:rPr>
      </w:pPr>
    </w:p>
    <w:p w:rsidR="00A31DBD" w:rsidRPr="00074B41" w:rsidRDefault="00A31DBD" w:rsidP="0034186B">
      <w:pPr>
        <w:rPr>
          <w:b/>
        </w:rPr>
      </w:pPr>
      <w:r w:rsidRPr="00074B41">
        <w:rPr>
          <w:b/>
        </w:rPr>
        <w:t xml:space="preserve">г. Санкт-Петербург                            </w:t>
      </w:r>
      <w:r w:rsidRPr="00074B41">
        <w:rPr>
          <w:b/>
        </w:rPr>
        <w:tab/>
      </w:r>
      <w:r w:rsidRPr="00074B41">
        <w:rPr>
          <w:b/>
        </w:rPr>
        <w:tab/>
      </w:r>
      <w:r w:rsidR="0034186B" w:rsidRPr="00074B41">
        <w:rPr>
          <w:b/>
        </w:rPr>
        <w:t xml:space="preserve">   </w:t>
      </w:r>
      <w:r w:rsidR="00C02A94" w:rsidRPr="00074B41">
        <w:rPr>
          <w:b/>
        </w:rPr>
        <w:t xml:space="preserve">           </w:t>
      </w:r>
      <w:r w:rsidRPr="00074B41">
        <w:rPr>
          <w:b/>
        </w:rPr>
        <w:tab/>
        <w:t xml:space="preserve">             </w:t>
      </w:r>
      <w:r w:rsidR="0044048E" w:rsidRPr="00074B41">
        <w:rPr>
          <w:b/>
        </w:rPr>
        <w:t xml:space="preserve">      </w:t>
      </w:r>
      <w:r w:rsidRPr="00074B41">
        <w:rPr>
          <w:b/>
        </w:rPr>
        <w:t xml:space="preserve">   </w:t>
      </w:r>
      <w:r w:rsidR="00747AD1" w:rsidRPr="00074B41">
        <w:rPr>
          <w:b/>
        </w:rPr>
        <w:t xml:space="preserve">     </w:t>
      </w:r>
      <w:r w:rsidRPr="00074B41">
        <w:rPr>
          <w:b/>
        </w:rPr>
        <w:t xml:space="preserve">   </w:t>
      </w:r>
      <w:r w:rsidR="00074B41" w:rsidRPr="00074B41">
        <w:rPr>
          <w:b/>
        </w:rPr>
        <w:t>16 февраля 2017</w:t>
      </w:r>
      <w:r w:rsidR="0034186B" w:rsidRPr="00074B41">
        <w:rPr>
          <w:b/>
        </w:rPr>
        <w:t xml:space="preserve"> </w:t>
      </w:r>
      <w:r w:rsidRPr="00074B41">
        <w:rPr>
          <w:b/>
        </w:rPr>
        <w:t>года</w:t>
      </w:r>
    </w:p>
    <w:p w:rsidR="00C02A94" w:rsidRPr="00074B41" w:rsidRDefault="00C02A94" w:rsidP="00C02A94">
      <w:pPr>
        <w:jc w:val="center"/>
      </w:pPr>
    </w:p>
    <w:p w:rsidR="008A5F49" w:rsidRPr="00074B41" w:rsidRDefault="00A31DBD" w:rsidP="00A31DBD">
      <w:pPr>
        <w:widowControl w:val="0"/>
        <w:tabs>
          <w:tab w:val="left" w:pos="10476"/>
        </w:tabs>
        <w:ind w:right="-14"/>
        <w:jc w:val="both"/>
      </w:pPr>
      <w:r w:rsidRPr="00074B41">
        <w:rPr>
          <w:b/>
        </w:rPr>
        <w:t xml:space="preserve">Продавец: </w:t>
      </w:r>
      <w:r w:rsidR="004A05D1" w:rsidRPr="00074B41">
        <w:t xml:space="preserve"> А</w:t>
      </w:r>
      <w:r w:rsidRPr="00074B41">
        <w:t xml:space="preserve">кционерное общество «Российский аукционный дом» </w:t>
      </w:r>
    </w:p>
    <w:p w:rsidR="00A31DBD" w:rsidRPr="00074B41" w:rsidRDefault="00A31DBD" w:rsidP="00A31DBD">
      <w:pPr>
        <w:widowControl w:val="0"/>
        <w:tabs>
          <w:tab w:val="left" w:pos="10476"/>
        </w:tabs>
        <w:ind w:right="-14"/>
        <w:jc w:val="both"/>
      </w:pPr>
      <w:r w:rsidRPr="00074B41">
        <w:rPr>
          <w:b/>
        </w:rPr>
        <w:t xml:space="preserve">Место проведения </w:t>
      </w:r>
      <w:r w:rsidR="0049756D" w:rsidRPr="00074B41">
        <w:rPr>
          <w:b/>
        </w:rPr>
        <w:t>продажи посредством публичного предложения</w:t>
      </w:r>
      <w:r w:rsidRPr="00074B41">
        <w:rPr>
          <w:b/>
        </w:rPr>
        <w:t xml:space="preserve">: </w:t>
      </w:r>
      <w:r w:rsidRPr="00074B41">
        <w:t xml:space="preserve">электронная торговая площадка </w:t>
      </w:r>
      <w:r w:rsidRPr="00074B41">
        <w:rPr>
          <w:lang w:val="en-US"/>
        </w:rPr>
        <w:t>Lot</w:t>
      </w:r>
      <w:r w:rsidRPr="00074B41">
        <w:t>-</w:t>
      </w:r>
      <w:r w:rsidRPr="00074B41">
        <w:rPr>
          <w:lang w:val="en-US"/>
        </w:rPr>
        <w:t>online</w:t>
      </w:r>
      <w:r w:rsidRPr="00074B41">
        <w:t>.</w:t>
      </w:r>
    </w:p>
    <w:p w:rsidR="00A31DBD" w:rsidRPr="00074B41" w:rsidRDefault="00A31DBD" w:rsidP="00A31DBD">
      <w:pPr>
        <w:widowControl w:val="0"/>
        <w:tabs>
          <w:tab w:val="left" w:pos="10476"/>
        </w:tabs>
        <w:ind w:right="-14"/>
        <w:jc w:val="both"/>
      </w:pPr>
      <w:r w:rsidRPr="00074B41">
        <w:rPr>
          <w:b/>
        </w:rPr>
        <w:t xml:space="preserve">Дата и время проведения </w:t>
      </w:r>
      <w:r w:rsidR="0049756D" w:rsidRPr="00074B41">
        <w:rPr>
          <w:b/>
        </w:rPr>
        <w:t>продажи посредством публичного предложения</w:t>
      </w:r>
      <w:r w:rsidRPr="00074B41">
        <w:rPr>
          <w:b/>
        </w:rPr>
        <w:t xml:space="preserve">: </w:t>
      </w:r>
      <w:r w:rsidR="00074B41" w:rsidRPr="00074B41">
        <w:t>16</w:t>
      </w:r>
      <w:r w:rsidR="006D6551" w:rsidRPr="00074B41">
        <w:t>.0</w:t>
      </w:r>
      <w:r w:rsidR="00074B41" w:rsidRPr="00074B41">
        <w:t>2</w:t>
      </w:r>
      <w:r w:rsidR="006D6551" w:rsidRPr="00074B41">
        <w:t>.</w:t>
      </w:r>
      <w:r w:rsidRPr="00074B41">
        <w:t>201</w:t>
      </w:r>
      <w:r w:rsidR="00074B41" w:rsidRPr="00074B41">
        <w:t>7</w:t>
      </w:r>
      <w:r w:rsidRPr="00074B41">
        <w:t xml:space="preserve"> года, </w:t>
      </w:r>
      <w:r w:rsidR="00074B41" w:rsidRPr="00074B41">
        <w:t>10</w:t>
      </w:r>
      <w:r w:rsidRPr="00074B41">
        <w:t xml:space="preserve"> часов </w:t>
      </w:r>
      <w:r w:rsidR="00074B41" w:rsidRPr="00074B41">
        <w:t>3</w:t>
      </w:r>
      <w:r w:rsidR="006D6551" w:rsidRPr="00074B41">
        <w:t>0</w:t>
      </w:r>
      <w:r w:rsidRPr="00074B41">
        <w:t xml:space="preserve"> минут по московскому времени.</w:t>
      </w:r>
    </w:p>
    <w:p w:rsidR="00A31DBD" w:rsidRPr="00074B41" w:rsidRDefault="00A31DBD" w:rsidP="00A31DBD">
      <w:pPr>
        <w:widowControl w:val="0"/>
        <w:tabs>
          <w:tab w:val="left" w:pos="10476"/>
        </w:tabs>
        <w:ind w:right="-14"/>
        <w:rPr>
          <w:b/>
        </w:rPr>
      </w:pPr>
    </w:p>
    <w:p w:rsidR="00A31DBD" w:rsidRPr="00074B41" w:rsidRDefault="0049756D" w:rsidP="00A31DBD">
      <w:pPr>
        <w:tabs>
          <w:tab w:val="left" w:pos="-284"/>
        </w:tabs>
        <w:jc w:val="both"/>
      </w:pPr>
      <w:r w:rsidRPr="00074B41">
        <w:t>Продажа посредством публичного предложения</w:t>
      </w:r>
      <w:r w:rsidR="00A31DBD" w:rsidRPr="00074B41">
        <w:t>, открыт</w:t>
      </w:r>
      <w:r w:rsidRPr="00074B41">
        <w:t>ая</w:t>
      </w:r>
      <w:r w:rsidR="00A31DBD" w:rsidRPr="00074B41">
        <w:t xml:space="preserve"> по составу участников и форме подачи предложений по цене, </w:t>
      </w:r>
      <w:r w:rsidR="008A5F49" w:rsidRPr="00074B41">
        <w:t>в</w:t>
      </w:r>
      <w:r w:rsidR="00C02A94" w:rsidRPr="00074B41">
        <w:t>ысвобождаемого движимого военного имущества</w:t>
      </w:r>
      <w:r w:rsidR="00A31DBD" w:rsidRPr="00074B41">
        <w:t xml:space="preserve"> </w:t>
      </w:r>
      <w:r w:rsidR="00046A5D" w:rsidRPr="00074B41">
        <w:t xml:space="preserve">в составе </w:t>
      </w:r>
      <w:r w:rsidR="00074B41" w:rsidRPr="00074B41">
        <w:rPr>
          <w:b/>
        </w:rPr>
        <w:t>Лота № 4</w:t>
      </w:r>
      <w:r w:rsidR="00074B41" w:rsidRPr="00074B41">
        <w:t xml:space="preserve"> (ГАЗ-41, ГАЗ-49)</w:t>
      </w:r>
      <w:r w:rsidR="00A31DBD" w:rsidRPr="00074B41">
        <w:rPr>
          <w:bCs/>
        </w:rPr>
        <w:t xml:space="preserve">, </w:t>
      </w:r>
      <w:r w:rsidR="0034541F" w:rsidRPr="00074B41">
        <w:t>находящего</w:t>
      </w:r>
      <w:r w:rsidR="00A31DBD" w:rsidRPr="00074B41">
        <w:t>ся в собственности Российской Федерации</w:t>
      </w:r>
      <w:r w:rsidR="00A31DBD" w:rsidRPr="00074B41">
        <w:rPr>
          <w:bCs/>
        </w:rPr>
        <w:t xml:space="preserve"> (далее</w:t>
      </w:r>
      <w:r w:rsidR="003761A0" w:rsidRPr="00074B41">
        <w:rPr>
          <w:bCs/>
        </w:rPr>
        <w:t xml:space="preserve"> </w:t>
      </w:r>
      <w:r w:rsidR="00A31DBD" w:rsidRPr="00074B41">
        <w:rPr>
          <w:bCs/>
        </w:rPr>
        <w:t>-</w:t>
      </w:r>
      <w:r w:rsidR="003761A0" w:rsidRPr="00074B41">
        <w:rPr>
          <w:bCs/>
        </w:rPr>
        <w:t xml:space="preserve"> </w:t>
      </w:r>
      <w:r w:rsidR="00C02A94" w:rsidRPr="00074B41">
        <w:rPr>
          <w:bCs/>
        </w:rPr>
        <w:t>Имущество),</w:t>
      </w:r>
      <w:r w:rsidR="00A31DBD" w:rsidRPr="00074B41">
        <w:rPr>
          <w:bCs/>
        </w:rPr>
        <w:t xml:space="preserve"> проведен </w:t>
      </w:r>
      <w:r w:rsidR="00046A5D" w:rsidRPr="00074B41">
        <w:t xml:space="preserve">в соответствии с требованиями Федерального закона Российской Федерации от 21.12.2001 № 178-ФЗ «О приватизации государственного и муниципального имущества», Гражданским кодексом РФ,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860, Постановлением Правительства РФ 15.10.1999 №1165 «О реализации высвобождаемого военного имущества», условиями Договора на организацию продажи и выполнение функций продавца высвобождаемого движимого военного имущества Вооруженных Сил Российской Федерации с 2015 года по 2020 год № РАД-807а/2015 от 19.11.2015г., а также предписанием </w:t>
      </w:r>
      <w:r w:rsidR="005540C1" w:rsidRPr="00074B41">
        <w:t xml:space="preserve"> </w:t>
      </w:r>
      <w:r w:rsidR="00863137" w:rsidRPr="00074B41">
        <w:t xml:space="preserve">№ </w:t>
      </w:r>
      <w:r w:rsidR="00074B41" w:rsidRPr="00074B41">
        <w:t>16.0050</w:t>
      </w:r>
      <w:r w:rsidR="00074B41" w:rsidRPr="00074B41">
        <w:t>.</w:t>
      </w:r>
    </w:p>
    <w:p w:rsidR="00A31DBD" w:rsidRPr="00074B41" w:rsidRDefault="00A31DBD" w:rsidP="00A31DBD">
      <w:pPr>
        <w:widowControl w:val="0"/>
        <w:tabs>
          <w:tab w:val="left" w:pos="-284"/>
          <w:tab w:val="left" w:pos="9355"/>
          <w:tab w:val="left" w:pos="10476"/>
        </w:tabs>
        <w:ind w:left="-284" w:right="-5"/>
        <w:jc w:val="both"/>
      </w:pPr>
    </w:p>
    <w:p w:rsidR="00074B41" w:rsidRPr="00074B41" w:rsidRDefault="00074B41" w:rsidP="00074B41">
      <w:r w:rsidRPr="00074B41">
        <w:rPr>
          <w:b/>
        </w:rPr>
        <w:t xml:space="preserve">Начальная цена: 6 000 980 рублей 00 копеек </w:t>
      </w:r>
      <w:r w:rsidRPr="00074B41">
        <w:t xml:space="preserve">(шесть миллионов девятьсот восемьдесят) рублей 00 копеек, в том числе НДС 18 % </w:t>
      </w:r>
    </w:p>
    <w:p w:rsidR="00074B41" w:rsidRPr="00074B41" w:rsidRDefault="00074B41" w:rsidP="00074B41">
      <w:pPr>
        <w:widowControl w:val="0"/>
        <w:tabs>
          <w:tab w:val="left" w:pos="1080"/>
        </w:tabs>
        <w:rPr>
          <w:b/>
          <w:bCs/>
          <w:iCs/>
        </w:rPr>
      </w:pPr>
      <w:r w:rsidRPr="00074B41">
        <w:rPr>
          <w:b/>
          <w:bCs/>
          <w:iCs/>
        </w:rPr>
        <w:t xml:space="preserve">Цена отсечения: 3 000 490 рублей 00 копеек </w:t>
      </w:r>
      <w:r w:rsidRPr="00074B41">
        <w:rPr>
          <w:bCs/>
          <w:iCs/>
        </w:rPr>
        <w:t xml:space="preserve">(три миллиона четыреста девяносто) рублей 00 копеек, </w:t>
      </w:r>
      <w:r w:rsidRPr="00074B41">
        <w:t>в том числе НДС 18%</w:t>
      </w:r>
    </w:p>
    <w:p w:rsidR="00074B41" w:rsidRPr="00074B41" w:rsidRDefault="00074B41" w:rsidP="00074B41">
      <w:r w:rsidRPr="00074B41">
        <w:rPr>
          <w:b/>
        </w:rPr>
        <w:t xml:space="preserve">Шаг аукциона: 60 009 рублей 80 копеек </w:t>
      </w:r>
      <w:r w:rsidRPr="00074B41">
        <w:t>(шестьдесят тысяч девять) рублей 80 копеек</w:t>
      </w:r>
    </w:p>
    <w:p w:rsidR="006D6551" w:rsidRPr="00074B41" w:rsidRDefault="00074B41" w:rsidP="00074B41">
      <w:r w:rsidRPr="00074B41">
        <w:rPr>
          <w:b/>
        </w:rPr>
        <w:t>Шаг понижения: 120 019 рублей 60 копеек</w:t>
      </w:r>
      <w:r w:rsidRPr="00074B41">
        <w:t xml:space="preserve"> (сто двадцать тысяч девятнадцать) рублей 60 копеек</w:t>
      </w:r>
    </w:p>
    <w:p w:rsidR="005633BC" w:rsidRPr="00074B41" w:rsidRDefault="00FE5E5A" w:rsidP="005633BC">
      <w:pPr>
        <w:spacing w:line="240" w:lineRule="atLeast"/>
        <w:jc w:val="both"/>
      </w:pPr>
      <w:r w:rsidRPr="00074B41">
        <w:t xml:space="preserve"> </w:t>
      </w:r>
    </w:p>
    <w:p w:rsidR="006D6551" w:rsidRPr="00074B41" w:rsidRDefault="006D6551" w:rsidP="00046A5D">
      <w:pPr>
        <w:spacing w:line="240" w:lineRule="atLeast"/>
        <w:jc w:val="both"/>
      </w:pPr>
      <w:r w:rsidRPr="00074B41">
        <w:t>В соответствии с протоколом определения участников от 1</w:t>
      </w:r>
      <w:r w:rsidR="00074B41" w:rsidRPr="00074B41">
        <w:t>5</w:t>
      </w:r>
      <w:r w:rsidRPr="00074B41">
        <w:t>.</w:t>
      </w:r>
      <w:r w:rsidR="00074B41" w:rsidRPr="00074B41">
        <w:t>02.2017</w:t>
      </w:r>
      <w:r w:rsidRPr="00074B41">
        <w:t xml:space="preserve"> принято решение о признании участником только одного претендента, в связи с чем продажа посредством публичного предложения признана </w:t>
      </w:r>
      <w:r w:rsidRPr="00074B41">
        <w:rPr>
          <w:b/>
        </w:rPr>
        <w:t>несостоявшейся.</w:t>
      </w:r>
    </w:p>
    <w:p w:rsidR="006D6551" w:rsidRPr="00074B41" w:rsidRDefault="006D6551" w:rsidP="00046A5D">
      <w:pPr>
        <w:spacing w:line="240" w:lineRule="atLeast"/>
        <w:jc w:val="both"/>
      </w:pPr>
    </w:p>
    <w:p w:rsidR="006D6551" w:rsidRPr="00074B41" w:rsidRDefault="006D6551" w:rsidP="00046A5D">
      <w:pPr>
        <w:spacing w:line="240" w:lineRule="atLeast"/>
        <w:jc w:val="both"/>
      </w:pPr>
    </w:p>
    <w:p w:rsidR="006D6551" w:rsidRPr="00074B41" w:rsidRDefault="006D6551" w:rsidP="00046A5D">
      <w:pPr>
        <w:spacing w:line="240" w:lineRule="atLeast"/>
        <w:jc w:val="both"/>
      </w:pPr>
    </w:p>
    <w:p w:rsidR="006D6551" w:rsidRPr="00074B41" w:rsidRDefault="006D6551" w:rsidP="00046A5D">
      <w:pPr>
        <w:spacing w:line="240" w:lineRule="atLeast"/>
        <w:jc w:val="both"/>
      </w:pPr>
    </w:p>
    <w:p w:rsidR="006D6551" w:rsidRPr="00074B41" w:rsidRDefault="006D6551" w:rsidP="00046A5D">
      <w:pPr>
        <w:spacing w:line="240" w:lineRule="atLeast"/>
        <w:jc w:val="both"/>
      </w:pPr>
    </w:p>
    <w:p w:rsidR="003068C6" w:rsidRPr="00074B41" w:rsidRDefault="003068C6" w:rsidP="003068C6">
      <w:pPr>
        <w:jc w:val="both"/>
      </w:pPr>
      <w:r w:rsidRPr="00074B41">
        <w:t xml:space="preserve">Руководитель департамента по работе с ФГУ, ФГУП, ОАО и </w:t>
      </w:r>
      <w:proofErr w:type="spellStart"/>
      <w:r w:rsidRPr="00074B41">
        <w:t>госкорпорациями</w:t>
      </w:r>
      <w:proofErr w:type="spellEnd"/>
      <w:r w:rsidRPr="00074B41">
        <w:t xml:space="preserve">      Е.В. Тарасова</w:t>
      </w:r>
    </w:p>
    <w:p w:rsidR="003068C6" w:rsidRDefault="003068C6" w:rsidP="003068C6">
      <w:pPr>
        <w:jc w:val="both"/>
      </w:pPr>
      <w:r w:rsidRPr="00074B41">
        <w:t>АО «Российский аукционный дом»</w:t>
      </w:r>
      <w:bookmarkStart w:id="0" w:name="_GoBack"/>
      <w:bookmarkEnd w:id="0"/>
    </w:p>
    <w:p w:rsidR="00C755BC" w:rsidRDefault="00C755BC" w:rsidP="00C755BC">
      <w:pPr>
        <w:jc w:val="both"/>
      </w:pPr>
    </w:p>
    <w:p w:rsidR="0081200C" w:rsidRPr="00FA54F8" w:rsidRDefault="0081200C" w:rsidP="00C755BC">
      <w:pPr>
        <w:spacing w:line="240" w:lineRule="atLeast"/>
        <w:jc w:val="both"/>
      </w:pPr>
    </w:p>
    <w:sectPr w:rsidR="0081200C" w:rsidRPr="00FA54F8" w:rsidSect="00497FF4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D13"/>
    <w:rsid w:val="00011442"/>
    <w:rsid w:val="00011E8F"/>
    <w:rsid w:val="00012F13"/>
    <w:rsid w:val="00046A5D"/>
    <w:rsid w:val="00047CE7"/>
    <w:rsid w:val="00074B41"/>
    <w:rsid w:val="00081199"/>
    <w:rsid w:val="000958B5"/>
    <w:rsid w:val="000A5168"/>
    <w:rsid w:val="000B70F1"/>
    <w:rsid w:val="000C5C07"/>
    <w:rsid w:val="000D188A"/>
    <w:rsid w:val="000D1C3F"/>
    <w:rsid w:val="000D2848"/>
    <w:rsid w:val="000D3589"/>
    <w:rsid w:val="000E1C06"/>
    <w:rsid w:val="000E4C32"/>
    <w:rsid w:val="000E593D"/>
    <w:rsid w:val="000F3F4D"/>
    <w:rsid w:val="0010266C"/>
    <w:rsid w:val="001026DB"/>
    <w:rsid w:val="00115004"/>
    <w:rsid w:val="00140710"/>
    <w:rsid w:val="00192F26"/>
    <w:rsid w:val="001A1F9A"/>
    <w:rsid w:val="001A7458"/>
    <w:rsid w:val="001B47C9"/>
    <w:rsid w:val="001B5056"/>
    <w:rsid w:val="001B5778"/>
    <w:rsid w:val="00200836"/>
    <w:rsid w:val="00206979"/>
    <w:rsid w:val="00211056"/>
    <w:rsid w:val="0022182E"/>
    <w:rsid w:val="002322FF"/>
    <w:rsid w:val="00232ABF"/>
    <w:rsid w:val="0024394D"/>
    <w:rsid w:val="002507E8"/>
    <w:rsid w:val="0029640E"/>
    <w:rsid w:val="002B5EE1"/>
    <w:rsid w:val="002C0372"/>
    <w:rsid w:val="002F1726"/>
    <w:rsid w:val="00300A30"/>
    <w:rsid w:val="003068C6"/>
    <w:rsid w:val="0031094A"/>
    <w:rsid w:val="00323DCB"/>
    <w:rsid w:val="0034186B"/>
    <w:rsid w:val="0034541F"/>
    <w:rsid w:val="003761A0"/>
    <w:rsid w:val="00377CAC"/>
    <w:rsid w:val="003844D3"/>
    <w:rsid w:val="00385090"/>
    <w:rsid w:val="003B5500"/>
    <w:rsid w:val="003B57FE"/>
    <w:rsid w:val="003E7311"/>
    <w:rsid w:val="004260FA"/>
    <w:rsid w:val="0044048E"/>
    <w:rsid w:val="00445B9D"/>
    <w:rsid w:val="0049756D"/>
    <w:rsid w:val="00497FF4"/>
    <w:rsid w:val="004A05D1"/>
    <w:rsid w:val="004B7291"/>
    <w:rsid w:val="004D6701"/>
    <w:rsid w:val="004F4F8A"/>
    <w:rsid w:val="00516D13"/>
    <w:rsid w:val="00524541"/>
    <w:rsid w:val="00527E3A"/>
    <w:rsid w:val="005358B0"/>
    <w:rsid w:val="005508CD"/>
    <w:rsid w:val="005540C1"/>
    <w:rsid w:val="0055771E"/>
    <w:rsid w:val="005633BC"/>
    <w:rsid w:val="00566478"/>
    <w:rsid w:val="005666DC"/>
    <w:rsid w:val="00590B37"/>
    <w:rsid w:val="005A3D95"/>
    <w:rsid w:val="005B024B"/>
    <w:rsid w:val="005B07F6"/>
    <w:rsid w:val="005B0DC9"/>
    <w:rsid w:val="005B4CC9"/>
    <w:rsid w:val="005B4DF3"/>
    <w:rsid w:val="005B7189"/>
    <w:rsid w:val="005C3F5A"/>
    <w:rsid w:val="005C48D6"/>
    <w:rsid w:val="005F736B"/>
    <w:rsid w:val="006403D8"/>
    <w:rsid w:val="0066225D"/>
    <w:rsid w:val="00674FBF"/>
    <w:rsid w:val="0069241A"/>
    <w:rsid w:val="006B3A80"/>
    <w:rsid w:val="006D6551"/>
    <w:rsid w:val="006F489D"/>
    <w:rsid w:val="006F6066"/>
    <w:rsid w:val="006F7442"/>
    <w:rsid w:val="00722B84"/>
    <w:rsid w:val="007268F0"/>
    <w:rsid w:val="00747AD1"/>
    <w:rsid w:val="0076060E"/>
    <w:rsid w:val="0076733F"/>
    <w:rsid w:val="007A23DD"/>
    <w:rsid w:val="007C120A"/>
    <w:rsid w:val="007C74B1"/>
    <w:rsid w:val="007C7CFE"/>
    <w:rsid w:val="007F0876"/>
    <w:rsid w:val="007F3376"/>
    <w:rsid w:val="00800508"/>
    <w:rsid w:val="0081200C"/>
    <w:rsid w:val="0082073B"/>
    <w:rsid w:val="00830F9B"/>
    <w:rsid w:val="0085084D"/>
    <w:rsid w:val="00850DD3"/>
    <w:rsid w:val="00855141"/>
    <w:rsid w:val="00863137"/>
    <w:rsid w:val="008A1A3A"/>
    <w:rsid w:val="008A5F49"/>
    <w:rsid w:val="008F037A"/>
    <w:rsid w:val="00943B09"/>
    <w:rsid w:val="00952278"/>
    <w:rsid w:val="009F0A87"/>
    <w:rsid w:val="009F6978"/>
    <w:rsid w:val="00A31DBD"/>
    <w:rsid w:val="00A31E59"/>
    <w:rsid w:val="00A52506"/>
    <w:rsid w:val="00A73A0C"/>
    <w:rsid w:val="00A80DE2"/>
    <w:rsid w:val="00AD323D"/>
    <w:rsid w:val="00AD50F1"/>
    <w:rsid w:val="00AE3D05"/>
    <w:rsid w:val="00AE6BA3"/>
    <w:rsid w:val="00AE73EF"/>
    <w:rsid w:val="00B02012"/>
    <w:rsid w:val="00B061F7"/>
    <w:rsid w:val="00B26124"/>
    <w:rsid w:val="00B32C0A"/>
    <w:rsid w:val="00B455C4"/>
    <w:rsid w:val="00B91DBB"/>
    <w:rsid w:val="00BC13B1"/>
    <w:rsid w:val="00BC6E9D"/>
    <w:rsid w:val="00C02A94"/>
    <w:rsid w:val="00C1528A"/>
    <w:rsid w:val="00C25DFA"/>
    <w:rsid w:val="00C4374C"/>
    <w:rsid w:val="00C50461"/>
    <w:rsid w:val="00C56012"/>
    <w:rsid w:val="00C72943"/>
    <w:rsid w:val="00C755BC"/>
    <w:rsid w:val="00C906FE"/>
    <w:rsid w:val="00CD50C1"/>
    <w:rsid w:val="00CF140A"/>
    <w:rsid w:val="00D07FAB"/>
    <w:rsid w:val="00D117AC"/>
    <w:rsid w:val="00D30B06"/>
    <w:rsid w:val="00D55A9A"/>
    <w:rsid w:val="00D57C81"/>
    <w:rsid w:val="00D714EC"/>
    <w:rsid w:val="00DA365B"/>
    <w:rsid w:val="00DD1855"/>
    <w:rsid w:val="00DD224E"/>
    <w:rsid w:val="00E23DA9"/>
    <w:rsid w:val="00E2770D"/>
    <w:rsid w:val="00E37065"/>
    <w:rsid w:val="00E4602A"/>
    <w:rsid w:val="00E66A8A"/>
    <w:rsid w:val="00E8510D"/>
    <w:rsid w:val="00E87879"/>
    <w:rsid w:val="00EA221C"/>
    <w:rsid w:val="00EA3E63"/>
    <w:rsid w:val="00EC016B"/>
    <w:rsid w:val="00EF1A74"/>
    <w:rsid w:val="00EF2A17"/>
    <w:rsid w:val="00F2075E"/>
    <w:rsid w:val="00F504E2"/>
    <w:rsid w:val="00F555B6"/>
    <w:rsid w:val="00F8129A"/>
    <w:rsid w:val="00F93738"/>
    <w:rsid w:val="00FA54F8"/>
    <w:rsid w:val="00FE00EE"/>
    <w:rsid w:val="00FE0D3B"/>
    <w:rsid w:val="00FE5E5A"/>
    <w:rsid w:val="00FE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EEEA3A-0E23-48A6-909D-E0B55BEE5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54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541F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5B0D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Type="http://www.w3.org/2000/09/xmldsig#Object" URI="#idPackageObject">
      <DigestMethod Algorithm="urn:ietf:params:xml:ns:cpxmlsec:algorithms:gostr3411"/>
      <DigestValue>j88yXmjZ6xPQk0p3Eb5giPjKpIFjLSnwWyR1vJWI30Y=</DigestValue>
    </Reference>
    <Reference Type="http://www.w3.org/2000/09/xmldsig#Object" URI="#idOfficeObject">
      <DigestMethod Algorithm="urn:ietf:params:xml:ns:cpxmlsec:algorithms:gostr3411"/>
      <DigestValue>TR0IgL6wgH7ogQnA0KiJt63uMex1L2DFf5lO5lcEk2w=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"/>
      <DigestValue>YcDNdgHtYhQkd/eL2wVeH1/ME+CtzQX/cER5AqijXe0=</DigestValue>
    </Reference>
  </SignedInfo>
  <SignatureValue>qIYqQ0u4aTPDrko7lrItYnsXuACLFZTsdJO+d5R7lx3QFRVQ3McOcLfsWBSnDlYg
PGq764XOd1i6KAlaJHyD2w==</SignatureValue>
  <KeyInfo>
    <X509Data>
      <X509Certificate>MIIMpjCCDFWgAwIBAgIKFlpijgACADrhgzAIBgYqhQMCAgMwggFjMRgwFgYFKoUD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t6FQCSPymSf1HzRZnc88SvvTmQA=</DigestValue>
      </Reference>
      <Reference URI="/word/document.xml?ContentType=application/vnd.openxmlformats-officedocument.wordprocessingml.document.main+xml">
        <DigestMethod Algorithm="http://www.w3.org/2000/09/xmldsig#sha1"/>
        <DigestValue>kxC9yDb5LTJiY92MBDDoaj/+XnY=</DigestValue>
      </Reference>
      <Reference URI="/word/fontTable.xml?ContentType=application/vnd.openxmlformats-officedocument.wordprocessingml.fontTable+xml">
        <DigestMethod Algorithm="http://www.w3.org/2000/09/xmldsig#sha1"/>
        <DigestValue>GVzkEKXPw+hv18Xq0MwY6SRtp2o=</DigestValue>
      </Reference>
      <Reference URI="/word/settings.xml?ContentType=application/vnd.openxmlformats-officedocument.wordprocessingml.settings+xml">
        <DigestMethod Algorithm="http://www.w3.org/2000/09/xmldsig#sha1"/>
        <DigestValue>KCBl+7vuABAxQhnqAHcL+bXH35M=</DigestValue>
      </Reference>
      <Reference URI="/word/styles.xml?ContentType=application/vnd.openxmlformats-officedocument.wordprocessingml.styles+xml">
        <DigestMethod Algorithm="http://www.w3.org/2000/09/xmldsig#sha1"/>
        <DigestValue>eiwteDuZivEDwEyNEzk1ixOUtj4=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DuC745qllRc2gRh/dillxzEn3FM=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2017-02-16T08:12:42Z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2017-02-16T08:12:42Z</xd:SigningTime>
          <xd:SigningCertificate>
            <xd:Cert>
              <xd:CertDigest>
                <DigestMethod Algorithm="http://www.w3.org/2000/09/xmldsig#sha1"/>
                <DigestValue>JLfUDEpDD/lv2Kb9+EnZZmQbBcE=</DigestValue>
              </xd:CertDigest>
              <xd:IssuerSerial>
                <X509IssuerName>CN=TENSORCA3, OU=Удостоверяющий центр, O=ООО Компания Тензор, L=Ярославль, S=76 Ярославская область, C=RU, E=root@nalog.tensor.ru, STREET=Московский проспект д.12, ИНН=007605016030, ОГРН=1027600787994</X509IssuerName>
                <X509SerialNumber>105559371203437057991043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40AC0-54E6-4DF6-8432-D197EF016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Трифоненко Евгений</dc:creator>
  <cp:lastModifiedBy>Сапожинская Юлия</cp:lastModifiedBy>
  <cp:revision>2</cp:revision>
  <cp:lastPrinted>2014-08-14T08:54:00Z</cp:lastPrinted>
  <dcterms:created xsi:type="dcterms:W3CDTF">2017-02-15T12:33:00Z</dcterms:created>
  <dcterms:modified xsi:type="dcterms:W3CDTF">2017-02-15T12:33:00Z</dcterms:modified>
</cp:coreProperties>
</file>